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32A" w:rsidRPr="00B64236" w:rsidRDefault="008D732A" w:rsidP="008D732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>INFORMACJA</w:t>
      </w:r>
    </w:p>
    <w:p w:rsidR="008D732A" w:rsidRPr="00B64236" w:rsidRDefault="008D732A" w:rsidP="008D732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>Burmistrza Zwolenia</w:t>
      </w:r>
    </w:p>
    <w:p w:rsidR="008D732A" w:rsidRPr="00B64236" w:rsidRDefault="008D732A" w:rsidP="008D732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>z dnia 1</w:t>
      </w:r>
      <w:r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6 </w:t>
      </w:r>
      <w:r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>sierpnia 2019 r.</w:t>
      </w:r>
    </w:p>
    <w:p w:rsidR="008D732A" w:rsidRPr="00B64236" w:rsidRDefault="008D732A" w:rsidP="008D732A">
      <w:pPr>
        <w:spacing w:after="0" w:line="10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B64236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8D732A" w:rsidRPr="00B64236" w:rsidRDefault="008D732A" w:rsidP="008D732A">
      <w:pPr>
        <w:spacing w:after="0" w:line="100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:rsidR="008D732A" w:rsidRPr="00B64236" w:rsidRDefault="008D732A" w:rsidP="008D732A">
      <w:pPr>
        <w:spacing w:after="0" w:line="10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64236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B64236">
        <w:rPr>
          <w:rFonts w:ascii="Times New Roman" w:eastAsia="Times New Roman" w:hAnsi="Times New Roman" w:cs="Times New Roman"/>
          <w:sz w:val="32"/>
          <w:szCs w:val="32"/>
        </w:rPr>
        <w:t>Na podstawie art. 114 ustawy z dnia 5 stycznia 2011 r. – Kodeks wyborczy (Dz. U. z 2019 r.</w:t>
      </w:r>
      <w:r w:rsidR="0080499D" w:rsidRPr="00B6423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64236">
        <w:rPr>
          <w:rFonts w:ascii="Times New Roman" w:eastAsia="Times New Roman" w:hAnsi="Times New Roman" w:cs="Times New Roman"/>
          <w:sz w:val="32"/>
          <w:szCs w:val="32"/>
        </w:rPr>
        <w:t xml:space="preserve">poz. 684) podaję do </w:t>
      </w:r>
      <w:r w:rsidR="00B64236" w:rsidRPr="00B64236">
        <w:rPr>
          <w:rFonts w:ascii="Times New Roman" w:eastAsia="Times New Roman" w:hAnsi="Times New Roman" w:cs="Times New Roman"/>
          <w:sz w:val="32"/>
          <w:szCs w:val="32"/>
        </w:rPr>
        <w:t xml:space="preserve">publicznej </w:t>
      </w:r>
      <w:r w:rsidRPr="00B64236">
        <w:rPr>
          <w:rFonts w:ascii="Times New Roman" w:eastAsia="Times New Roman" w:hAnsi="Times New Roman" w:cs="Times New Roman"/>
          <w:sz w:val="32"/>
          <w:szCs w:val="32"/>
        </w:rPr>
        <w:t xml:space="preserve">wiadomości </w:t>
      </w:r>
      <w:r w:rsidR="00B64236">
        <w:rPr>
          <w:rFonts w:ascii="Times New Roman" w:eastAsia="Times New Roman" w:hAnsi="Times New Roman" w:cs="Times New Roman"/>
          <w:sz w:val="32"/>
          <w:szCs w:val="32"/>
        </w:rPr>
        <w:t>miejsca</w:t>
      </w:r>
      <w:r w:rsidRPr="00B64236">
        <w:rPr>
          <w:rFonts w:ascii="Times New Roman" w:eastAsia="Times New Roman" w:hAnsi="Times New Roman" w:cs="Times New Roman"/>
          <w:sz w:val="32"/>
          <w:szCs w:val="32"/>
        </w:rPr>
        <w:t xml:space="preserve"> przeznaczon</w:t>
      </w:r>
      <w:r w:rsidR="00B64236">
        <w:rPr>
          <w:rFonts w:ascii="Times New Roman" w:eastAsia="Times New Roman" w:hAnsi="Times New Roman" w:cs="Times New Roman"/>
          <w:sz w:val="32"/>
          <w:szCs w:val="32"/>
        </w:rPr>
        <w:t>e</w:t>
      </w:r>
      <w:r w:rsidRPr="00B64236">
        <w:rPr>
          <w:rFonts w:ascii="Times New Roman" w:eastAsia="Times New Roman" w:hAnsi="Times New Roman" w:cs="Times New Roman"/>
          <w:sz w:val="32"/>
          <w:szCs w:val="32"/>
        </w:rPr>
        <w:t xml:space="preserve"> na bezpłatne umieszczanie urzędowych </w:t>
      </w:r>
      <w:proofErr w:type="spellStart"/>
      <w:r w:rsidRPr="00B64236">
        <w:rPr>
          <w:rFonts w:ascii="Times New Roman" w:eastAsia="Times New Roman" w:hAnsi="Times New Roman" w:cs="Times New Roman"/>
          <w:sz w:val="32"/>
          <w:szCs w:val="32"/>
        </w:rPr>
        <w:t>obwieszczeń</w:t>
      </w:r>
      <w:proofErr w:type="spellEnd"/>
      <w:r w:rsidRPr="00B64236">
        <w:rPr>
          <w:rFonts w:ascii="Times New Roman" w:eastAsia="Times New Roman" w:hAnsi="Times New Roman" w:cs="Times New Roman"/>
          <w:sz w:val="32"/>
          <w:szCs w:val="32"/>
        </w:rPr>
        <w:t xml:space="preserve"> wyborczych i plakatów komitetów wyborczych </w:t>
      </w:r>
      <w:r w:rsidR="00B64236">
        <w:rPr>
          <w:rFonts w:ascii="Times New Roman" w:eastAsia="Times New Roman" w:hAnsi="Times New Roman" w:cs="Times New Roman"/>
          <w:sz w:val="32"/>
          <w:szCs w:val="32"/>
        </w:rPr>
        <w:br/>
      </w:r>
      <w:r w:rsidRPr="00B64236">
        <w:rPr>
          <w:rFonts w:ascii="Times New Roman" w:eastAsia="Times New Roman" w:hAnsi="Times New Roman" w:cs="Times New Roman"/>
          <w:sz w:val="32"/>
          <w:szCs w:val="32"/>
        </w:rPr>
        <w:t>w wyborach do Sejmu Rzeczypospolitej Polskiej i do Senatu  Rzeczypospolitej Polskiej zarządzonych  na dzień  13 października 2019 r.</w:t>
      </w:r>
      <w:r w:rsidR="0080499D" w:rsidRPr="00B64236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934279" w:rsidRPr="00B64236" w:rsidRDefault="00934279" w:rsidP="008D73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934279" w:rsidRPr="00B64236" w:rsidRDefault="00934279" w:rsidP="009D4E65">
      <w:pPr>
        <w:pStyle w:val="Akapitzlist"/>
        <w:numPr>
          <w:ilvl w:val="0"/>
          <w:numId w:val="1"/>
        </w:numPr>
        <w:spacing w:after="0" w:line="100" w:lineRule="atLeast"/>
        <w:ind w:left="284" w:hanging="28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Tablica ogłoszeń przeznaczona na umieszczanie urzędowych </w:t>
      </w:r>
      <w:proofErr w:type="spellStart"/>
      <w:r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>obwieszczeń</w:t>
      </w:r>
      <w:proofErr w:type="spellEnd"/>
      <w:r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wyborczych</w:t>
      </w:r>
      <w:r w:rsidR="0080499D"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znajduje się w </w:t>
      </w:r>
      <w:r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>Ur</w:t>
      </w:r>
      <w:r w:rsidR="0080499D"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>zędzie</w:t>
      </w:r>
      <w:r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>Miejski</w:t>
      </w:r>
      <w:r w:rsidR="0080499D"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>m</w:t>
      </w:r>
      <w:r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w Zwoleniu (obok głównego wejścia)</w:t>
      </w:r>
      <w:r w:rsid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:rsidR="00934279" w:rsidRPr="00B64236" w:rsidRDefault="00934279" w:rsidP="0080499D">
      <w:pPr>
        <w:spacing w:after="0" w:line="240" w:lineRule="auto"/>
        <w:ind w:hanging="436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8D732A" w:rsidRPr="00B64236" w:rsidRDefault="004A4E06" w:rsidP="0080499D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>Miejsc</w:t>
      </w:r>
      <w:r w:rsidR="0080499D"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>ami</w:t>
      </w:r>
      <w:r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80499D"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>przeznaczon</w:t>
      </w:r>
      <w:r w:rsidR="0080499D"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>ymi</w:t>
      </w:r>
      <w:r w:rsidR="0080499D"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na umieszczanie </w:t>
      </w:r>
      <w:r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urzędowych </w:t>
      </w:r>
      <w:proofErr w:type="spellStart"/>
      <w:r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>obwieszczeń</w:t>
      </w:r>
      <w:proofErr w:type="spellEnd"/>
      <w:r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wyborczych i plakatów wyborczych</w:t>
      </w:r>
      <w:r w:rsidR="0080499D"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80499D"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>na terenie miasta</w:t>
      </w:r>
      <w:r w:rsidR="0080499D"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są </w:t>
      </w:r>
      <w:r w:rsidR="008D732A" w:rsidRPr="0073697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słupy ogłoszeniowe</w:t>
      </w:r>
      <w:r w:rsidRPr="00B6423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8D732A" w:rsidRPr="0073697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znajdujące się przy ulicach:</w:t>
      </w:r>
    </w:p>
    <w:p w:rsidR="008D732A" w:rsidRPr="0073697A" w:rsidRDefault="008D732A" w:rsidP="0080499D">
      <w:pPr>
        <w:spacing w:after="0" w:line="240" w:lineRule="auto"/>
        <w:ind w:hanging="436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8D732A" w:rsidRPr="0073697A" w:rsidRDefault="008D732A" w:rsidP="0080499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3697A">
        <w:rPr>
          <w:rFonts w:ascii="Times New Roman" w:eastAsia="Times New Roman" w:hAnsi="Times New Roman" w:cs="Times New Roman"/>
          <w:sz w:val="32"/>
          <w:szCs w:val="32"/>
          <w:lang w:eastAsia="pl-PL"/>
        </w:rPr>
        <w:t>1/ Plac Kochanowskiego i ul. Kilińskiego (obok</w:t>
      </w:r>
      <w:r w:rsidRPr="00B6423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73697A">
        <w:rPr>
          <w:rFonts w:ascii="Times New Roman" w:eastAsia="Times New Roman" w:hAnsi="Times New Roman" w:cs="Times New Roman"/>
          <w:sz w:val="32"/>
          <w:szCs w:val="32"/>
          <w:lang w:eastAsia="pl-PL"/>
        </w:rPr>
        <w:t>parkingu);</w:t>
      </w:r>
    </w:p>
    <w:p w:rsidR="008D732A" w:rsidRPr="0073697A" w:rsidRDefault="008D732A" w:rsidP="0080499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3697A">
        <w:rPr>
          <w:rFonts w:ascii="Times New Roman" w:eastAsia="Times New Roman" w:hAnsi="Times New Roman" w:cs="Times New Roman"/>
          <w:sz w:val="32"/>
          <w:szCs w:val="32"/>
          <w:lang w:eastAsia="pl-PL"/>
        </w:rPr>
        <w:t>2/</w:t>
      </w:r>
      <w:r w:rsidRPr="00B6423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73697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ul. Wojska Polskiego i ul. </w:t>
      </w:r>
      <w:r w:rsidRPr="00B64236">
        <w:rPr>
          <w:rFonts w:ascii="Times New Roman" w:eastAsia="Times New Roman" w:hAnsi="Times New Roman" w:cs="Times New Roman"/>
          <w:sz w:val="32"/>
          <w:szCs w:val="32"/>
          <w:lang w:eastAsia="pl-PL"/>
        </w:rPr>
        <w:t>K</w:t>
      </w:r>
      <w:r w:rsidRPr="0073697A">
        <w:rPr>
          <w:rFonts w:ascii="Times New Roman" w:eastAsia="Times New Roman" w:hAnsi="Times New Roman" w:cs="Times New Roman"/>
          <w:sz w:val="32"/>
          <w:szCs w:val="32"/>
          <w:lang w:eastAsia="pl-PL"/>
        </w:rPr>
        <w:t>ościelnej (obok sklepu Jutrzenka);</w:t>
      </w:r>
    </w:p>
    <w:p w:rsidR="008D732A" w:rsidRPr="0073697A" w:rsidRDefault="008D732A" w:rsidP="0080499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3697A">
        <w:rPr>
          <w:rFonts w:ascii="Times New Roman" w:eastAsia="Times New Roman" w:hAnsi="Times New Roman" w:cs="Times New Roman"/>
          <w:sz w:val="32"/>
          <w:szCs w:val="32"/>
          <w:lang w:eastAsia="pl-PL"/>
        </w:rPr>
        <w:t>3/ ul. Władysława Jagiełły i ul. Kościuszki (obok Poczty Polskiej);</w:t>
      </w:r>
    </w:p>
    <w:p w:rsidR="008D732A" w:rsidRPr="0073697A" w:rsidRDefault="008D732A" w:rsidP="0080499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3697A">
        <w:rPr>
          <w:rFonts w:ascii="Times New Roman" w:eastAsia="Times New Roman" w:hAnsi="Times New Roman" w:cs="Times New Roman"/>
          <w:sz w:val="32"/>
          <w:szCs w:val="32"/>
          <w:lang w:eastAsia="pl-PL"/>
        </w:rPr>
        <w:t>4/ ul. Moniuszki (przy stacji PKS)</w:t>
      </w:r>
      <w:r w:rsidR="00B64236"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</w:p>
    <w:p w:rsidR="008D732A" w:rsidRPr="00B64236" w:rsidRDefault="008D732A" w:rsidP="0080499D">
      <w:pPr>
        <w:spacing w:after="0" w:line="240" w:lineRule="auto"/>
        <w:ind w:hanging="436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8D732A" w:rsidRPr="00B64236" w:rsidRDefault="0080499D" w:rsidP="0080499D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Miejscami przeznaczonymi na umieszczanie urzędowych </w:t>
      </w:r>
      <w:proofErr w:type="spellStart"/>
      <w:r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>obwieszczeń</w:t>
      </w:r>
      <w:proofErr w:type="spellEnd"/>
      <w:r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wyborczych i plakatów wyborczych na terenie </w:t>
      </w:r>
      <w:r w:rsid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>gminy</w:t>
      </w:r>
      <w:r w:rsidRPr="00B6423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są</w:t>
      </w:r>
      <w:r w:rsidR="008D732A" w:rsidRPr="00B6423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tablice ogłoszeń sołtysów.</w:t>
      </w:r>
    </w:p>
    <w:p w:rsidR="008D732A" w:rsidRPr="00B64236" w:rsidRDefault="008D732A" w:rsidP="008D73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8D732A" w:rsidRPr="00B64236" w:rsidRDefault="008D732A" w:rsidP="008D73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8D732A" w:rsidRPr="0073697A" w:rsidRDefault="008D732A" w:rsidP="00B6423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73697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Burmistrz Zwolenia</w:t>
      </w:r>
    </w:p>
    <w:p w:rsidR="008D732A" w:rsidRPr="0073697A" w:rsidRDefault="008D732A" w:rsidP="00B6423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73697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/-/</w:t>
      </w:r>
      <w:r w:rsidRPr="00B6423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Arkadiusz Sulima</w:t>
      </w:r>
    </w:p>
    <w:p w:rsidR="008D732A" w:rsidRPr="00B64236" w:rsidRDefault="008D732A" w:rsidP="008D732A">
      <w:pPr>
        <w:rPr>
          <w:rFonts w:ascii="Times New Roman" w:hAnsi="Times New Roman" w:cs="Times New Roman"/>
          <w:sz w:val="32"/>
          <w:szCs w:val="32"/>
        </w:rPr>
      </w:pPr>
    </w:p>
    <w:p w:rsidR="008D732A" w:rsidRPr="00B64236" w:rsidRDefault="008D732A" w:rsidP="008D732A">
      <w:pPr>
        <w:spacing w:after="0" w:line="10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D732A" w:rsidRPr="00B64236" w:rsidRDefault="008D732A" w:rsidP="008D732A">
      <w:pPr>
        <w:spacing w:after="0" w:line="10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D732A" w:rsidRPr="00B64236" w:rsidRDefault="008D732A" w:rsidP="008D732A">
      <w:pPr>
        <w:spacing w:after="0" w:line="10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8D732A" w:rsidRPr="00B64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E096E"/>
    <w:multiLevelType w:val="hybridMultilevel"/>
    <w:tmpl w:val="534AC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B2F9C"/>
    <w:multiLevelType w:val="hybridMultilevel"/>
    <w:tmpl w:val="534AC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7A"/>
    <w:rsid w:val="002E4C1A"/>
    <w:rsid w:val="004A4E06"/>
    <w:rsid w:val="005A036C"/>
    <w:rsid w:val="0073697A"/>
    <w:rsid w:val="0080499D"/>
    <w:rsid w:val="008D732A"/>
    <w:rsid w:val="00934279"/>
    <w:rsid w:val="00B64236"/>
    <w:rsid w:val="00CA468D"/>
    <w:rsid w:val="00CB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DDFBE"/>
  <w15:chartTrackingRefBased/>
  <w15:docId w15:val="{978A7073-6875-452A-8FA8-1435F2E0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UMBurakowski</dc:creator>
  <cp:keywords/>
  <dc:description/>
  <cp:lastModifiedBy>UMBurakowski</cp:lastModifiedBy>
  <cp:revision>10</cp:revision>
  <dcterms:created xsi:type="dcterms:W3CDTF">2019-08-16T10:09:00Z</dcterms:created>
  <dcterms:modified xsi:type="dcterms:W3CDTF">2019-08-16T10:57:00Z</dcterms:modified>
</cp:coreProperties>
</file>